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672B" w14:textId="77777777" w:rsidR="00A13F72" w:rsidRPr="00911F9B" w:rsidRDefault="00A13F72" w:rsidP="00A13F72">
      <w:pPr>
        <w:spacing w:after="0" w:line="240" w:lineRule="auto"/>
        <w:jc w:val="right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TU/CDOE</w:t>
      </w:r>
    </w:p>
    <w:p w14:paraId="677BB2A3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TEZPUR UNIVERSITY</w:t>
      </w:r>
    </w:p>
    <w:p w14:paraId="0F810523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SEMESTER END EXAMINATION (SPRING) 2021</w:t>
      </w:r>
    </w:p>
    <w:p w14:paraId="63AED519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DEM 101</w:t>
      </w: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>: E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NVIRONMENT: BASIC </w:t>
      </w: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>U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NDERSTANDING</w:t>
      </w:r>
    </w:p>
    <w:p w14:paraId="45320190" w14:textId="77777777" w:rsidR="00A13F72" w:rsidRPr="00911F9B" w:rsidRDefault="00A13F72" w:rsidP="00A13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A72D737" w14:textId="5E49E7E0" w:rsidR="00A13F72" w:rsidRPr="00911F9B" w:rsidRDefault="00A13F72" w:rsidP="00A13F72">
      <w:pPr>
        <w:spacing w:after="0" w:line="240" w:lineRule="auto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                   </w:t>
      </w:r>
      <w:r w:rsidRPr="003F2B21">
        <w:rPr>
          <w:rFonts w:asciiTheme="majorHAnsi" w:eastAsia="Times New Roman" w:hAnsiTheme="majorHAnsi" w:cs="Vrinda"/>
          <w:lang w:val="en-IN" w:eastAsia="en-IN" w:bidi="as-IN"/>
        </w:rPr>
        <w:t>Time: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 3 Hours                                             </w:t>
      </w:r>
      <w:r w:rsidR="003F2B21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 </w:t>
      </w:r>
      <w:r w:rsidRPr="003F2B21">
        <w:rPr>
          <w:rFonts w:asciiTheme="majorHAnsi" w:eastAsia="Times New Roman" w:hAnsiTheme="majorHAnsi" w:cs="Vrinda"/>
          <w:lang w:val="en-IN" w:eastAsia="en-IN" w:bidi="as-IN"/>
        </w:rPr>
        <w:t>Total Marks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: 70</w:t>
      </w:r>
    </w:p>
    <w:p w14:paraId="12B73405" w14:textId="77777777" w:rsidR="00A13F72" w:rsidRPr="00911F9B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eastAsia="en-IN" w:bidi="as-IN"/>
        </w:rPr>
      </w:pPr>
    </w:p>
    <w:p w14:paraId="195371E5" w14:textId="77777777" w:rsidR="00A13F72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</w:pPr>
      <w:r w:rsidRPr="00911F9B"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  <w:t>The figures in the right-hand margin indicate marks for the individual question.</w:t>
      </w:r>
    </w:p>
    <w:p w14:paraId="31451C02" w14:textId="7F226A18" w:rsidR="00A13F72" w:rsidRDefault="00A647CA" w:rsidP="00857B6A">
      <w:pPr>
        <w:spacing w:after="0" w:line="240" w:lineRule="auto"/>
        <w:ind w:left="284" w:right="-2"/>
        <w:jc w:val="center"/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  <w:t>---------------------------------------------------------------------------------</w:t>
      </w:r>
      <w:r w:rsidR="00857B6A"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  <w:t>------</w:t>
      </w:r>
    </w:p>
    <w:p w14:paraId="43504CF2" w14:textId="77777777" w:rsidR="00A13F72" w:rsidRPr="00911F9B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6"/>
          <w:szCs w:val="6"/>
          <w:lang w:val="en-IN" w:eastAsia="en-IN" w:bidi="as-IN"/>
        </w:rPr>
      </w:pPr>
    </w:p>
    <w:p w14:paraId="7AA4C00B" w14:textId="77777777" w:rsidR="00A13F72" w:rsidRPr="00911F9B" w:rsidRDefault="00A13F72" w:rsidP="00A13F72">
      <w:pPr>
        <w:spacing w:after="0" w:line="240" w:lineRule="auto"/>
        <w:ind w:left="270" w:right="-720" w:hanging="270"/>
        <w:rPr>
          <w:rFonts w:ascii="Times New Roman" w:hAnsi="Times New Roman" w:cs="Times New Roman"/>
          <w:b/>
          <w:sz w:val="6"/>
          <w:szCs w:val="6"/>
        </w:rPr>
      </w:pPr>
    </w:p>
    <w:p w14:paraId="1D6867ED" w14:textId="1B9954A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1. Fill in the blanks</w:t>
      </w:r>
      <w:r w:rsidR="00857B6A">
        <w:rPr>
          <w:rFonts w:ascii="Cambria" w:hAnsi="Cambria" w:cs="Arial"/>
          <w:szCs w:val="22"/>
          <w:lang w:val="en-US"/>
        </w:rPr>
        <w:t xml:space="preserve">:                                                                                        </w:t>
      </w:r>
      <w:r w:rsidRPr="00911F9B">
        <w:rPr>
          <w:rFonts w:ascii="Cambria" w:hAnsi="Cambria" w:cs="Arial"/>
          <w:szCs w:val="22"/>
          <w:lang w:val="en-US"/>
        </w:rPr>
        <w:t>1x10=10</w:t>
      </w:r>
    </w:p>
    <w:p w14:paraId="4967A160" w14:textId="77777777" w:rsidR="00A13F72" w:rsidRPr="00911F9B" w:rsidRDefault="00A13F72" w:rsidP="00A13F72">
      <w:pPr>
        <w:pStyle w:val="NoSpacing"/>
        <w:rPr>
          <w:rFonts w:ascii="Cambria" w:hAnsi="Cambria" w:cs="Arial"/>
          <w:sz w:val="14"/>
          <w:szCs w:val="14"/>
          <w:lang w:val="en-US"/>
        </w:rPr>
      </w:pPr>
    </w:p>
    <w:p w14:paraId="27A6B525" w14:textId="77777777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Organism that obtains nutrients from the dead and decaying bodies of other organisms called ……………………………</w:t>
      </w:r>
    </w:p>
    <w:p w14:paraId="41801B0B" w14:textId="77777777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actual location or place where an organism lives is called ……………….…………………</w:t>
      </w:r>
    </w:p>
    <w:p w14:paraId="6A9A3D3A" w14:textId="77777777" w:rsidR="00A13F72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Phosphate and nitrate found in runoff of chemically fertilized fields are most likely to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cause ………………. in water bodies. </w:t>
      </w:r>
    </w:p>
    <w:p w14:paraId="3A2BB7CE" w14:textId="77777777" w:rsidR="00A13F72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ecosystems that account for the largest amount of Earth's net primary productivity is …………….…….….</w:t>
      </w:r>
    </w:p>
    <w:p w14:paraId="3A373C98" w14:textId="77777777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The phenomenon in which high levels of carbon monoxide cause global warming is known as ……………………… </w:t>
      </w:r>
    </w:p>
    <w:p w14:paraId="741C5620" w14:textId="126832FC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……………………….. are the specialized root structures that grow out from the water surface and facilitates in  root respiration.</w:t>
      </w:r>
    </w:p>
    <w:p w14:paraId="7E2111B1" w14:textId="5B8EAF5D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Plants capable to survive in extreme dry conditions </w:t>
      </w:r>
      <w:r w:rsidR="00AE1837">
        <w:rPr>
          <w:rFonts w:ascii="Cambria" w:hAnsi="Cambria" w:cs="Arial"/>
          <w:szCs w:val="22"/>
          <w:lang w:val="en-US"/>
        </w:rPr>
        <w:t>are</w:t>
      </w:r>
      <w:r w:rsidRPr="00911F9B">
        <w:rPr>
          <w:rFonts w:ascii="Cambria" w:hAnsi="Cambria" w:cs="Arial"/>
          <w:szCs w:val="22"/>
          <w:lang w:val="en-US"/>
        </w:rPr>
        <w:t xml:space="preserve"> called ……………</w:t>
      </w:r>
    </w:p>
    <w:p w14:paraId="55B0AE1B" w14:textId="77777777" w:rsidR="00A13F72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……………………………. is an oxidizing smog, characterized by brown, hazy fumes which causes irritation of eyes and lungs</w:t>
      </w:r>
      <w:r>
        <w:rPr>
          <w:rFonts w:ascii="Cambria" w:hAnsi="Cambria" w:cs="Arial"/>
          <w:szCs w:val="22"/>
          <w:lang w:val="en-US"/>
        </w:rPr>
        <w:t>.</w:t>
      </w:r>
      <w:r w:rsidRPr="00911F9B">
        <w:rPr>
          <w:rFonts w:ascii="Cambria" w:hAnsi="Cambria" w:cs="Arial"/>
          <w:szCs w:val="22"/>
          <w:lang w:val="en-US"/>
        </w:rPr>
        <w:t xml:space="preserve"> </w:t>
      </w:r>
    </w:p>
    <w:p w14:paraId="761436EB" w14:textId="77777777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iCs/>
          <w:szCs w:val="22"/>
          <w:lang w:val="en-US"/>
        </w:rPr>
        <w:t>Ecological niche defines the</w:t>
      </w:r>
      <w:r w:rsidRPr="00911F9B">
        <w:rPr>
          <w:rFonts w:ascii="Cambria" w:hAnsi="Cambria" w:cs="Arial"/>
          <w:i/>
          <w:iCs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……………………………………</w:t>
      </w:r>
    </w:p>
    <w:p w14:paraId="008BD1E8" w14:textId="77777777" w:rsidR="00A13F72" w:rsidRPr="00911F9B" w:rsidRDefault="00A13F72" w:rsidP="00A13F72">
      <w:pPr>
        <w:pStyle w:val="NoSpacing"/>
        <w:numPr>
          <w:ilvl w:val="0"/>
          <w:numId w:val="3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Pyramid of energy always stands ……………………………</w:t>
      </w:r>
    </w:p>
    <w:p w14:paraId="0F006090" w14:textId="77777777" w:rsidR="00A13F72" w:rsidRPr="00911F9B" w:rsidRDefault="00A13F72" w:rsidP="00A13F72">
      <w:pPr>
        <w:pStyle w:val="NoSpacing"/>
        <w:rPr>
          <w:rFonts w:ascii="Cambria" w:hAnsi="Cambria" w:cs="Arial"/>
          <w:sz w:val="16"/>
          <w:szCs w:val="16"/>
          <w:lang w:val="en-US"/>
        </w:rPr>
      </w:pPr>
    </w:p>
    <w:p w14:paraId="1C853F65" w14:textId="5AE9AEFC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2. </w:t>
      </w:r>
      <w:r w:rsidR="00857B6A">
        <w:rPr>
          <w:rFonts w:ascii="Cambria" w:hAnsi="Cambria" w:cs="Arial"/>
          <w:szCs w:val="22"/>
          <w:lang w:val="en-US"/>
        </w:rPr>
        <w:t xml:space="preserve">State  </w:t>
      </w:r>
      <w:r w:rsidRPr="00911F9B">
        <w:rPr>
          <w:rFonts w:ascii="Cambria" w:hAnsi="Cambria" w:cs="Arial"/>
          <w:szCs w:val="22"/>
          <w:lang w:val="en-US"/>
        </w:rPr>
        <w:t>True or False</w:t>
      </w:r>
      <w:r>
        <w:rPr>
          <w:rFonts w:ascii="Cambria" w:hAnsi="Cambria" w:cs="Arial"/>
          <w:szCs w:val="22"/>
          <w:lang w:val="en-US"/>
        </w:rPr>
        <w:t xml:space="preserve">:                                                             </w:t>
      </w:r>
      <w:r w:rsidR="00857B6A">
        <w:rPr>
          <w:rFonts w:ascii="Cambria" w:hAnsi="Cambria" w:cs="Arial"/>
          <w:szCs w:val="22"/>
          <w:lang w:val="en-US"/>
        </w:rPr>
        <w:t xml:space="preserve">  </w:t>
      </w:r>
      <w:r>
        <w:rPr>
          <w:rFonts w:ascii="Cambria" w:hAnsi="Cambria" w:cs="Arial"/>
          <w:szCs w:val="22"/>
          <w:lang w:val="en-US"/>
        </w:rPr>
        <w:t xml:space="preserve">             </w:t>
      </w:r>
      <w:r w:rsidR="00857B6A">
        <w:rPr>
          <w:rFonts w:ascii="Cambria" w:hAnsi="Cambria" w:cs="Arial"/>
          <w:szCs w:val="22"/>
          <w:lang w:val="en-US"/>
        </w:rPr>
        <w:t xml:space="preserve">   </w:t>
      </w:r>
      <w:r>
        <w:rPr>
          <w:rFonts w:ascii="Cambria" w:hAnsi="Cambria" w:cs="Arial"/>
          <w:szCs w:val="22"/>
          <w:lang w:val="en-US"/>
        </w:rPr>
        <w:t xml:space="preserve">    </w:t>
      </w:r>
      <w:r w:rsidRPr="00911F9B">
        <w:rPr>
          <w:rFonts w:ascii="Cambria" w:hAnsi="Cambria" w:cs="Arial"/>
          <w:szCs w:val="22"/>
          <w:lang w:val="en-US"/>
        </w:rPr>
        <w:t>1x10=10</w:t>
      </w:r>
    </w:p>
    <w:p w14:paraId="3EDDC4D2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CD4742E" w14:textId="77777777" w:rsidR="00A13F72" w:rsidRDefault="00A13F72" w:rsidP="00A13F72">
      <w:pPr>
        <w:pStyle w:val="NoSpacing"/>
        <w:numPr>
          <w:ilvl w:val="0"/>
          <w:numId w:val="4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DNA carries the genetic code for the proteins, making up structural and function units of life.</w:t>
      </w:r>
    </w:p>
    <w:p w14:paraId="5D7A0098" w14:textId="77777777" w:rsidR="00A13F72" w:rsidRDefault="00A13F72" w:rsidP="00A13F72">
      <w:pPr>
        <w:pStyle w:val="NoSpacing"/>
        <w:numPr>
          <w:ilvl w:val="0"/>
          <w:numId w:val="4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number of described species, out of all the loving organism i</w:t>
      </w:r>
      <w:r>
        <w:rPr>
          <w:rFonts w:ascii="Cambria" w:hAnsi="Cambria" w:cs="Arial"/>
          <w:szCs w:val="22"/>
          <w:lang w:val="en-US"/>
        </w:rPr>
        <w:t>s</w:t>
      </w:r>
      <w:r w:rsidRPr="00911F9B">
        <w:rPr>
          <w:rFonts w:ascii="Cambria" w:hAnsi="Cambria" w:cs="Arial"/>
          <w:szCs w:val="22"/>
          <w:lang w:val="en-US"/>
        </w:rPr>
        <w:t xml:space="preserve"> approximately 1.4 million.</w:t>
      </w:r>
    </w:p>
    <w:p w14:paraId="2C75B909" w14:textId="77777777" w:rsidR="00A13F72" w:rsidRPr="00911F9B" w:rsidRDefault="00A13F72" w:rsidP="00A13F72">
      <w:pPr>
        <w:pStyle w:val="NoSpacing"/>
        <w:numPr>
          <w:ilvl w:val="0"/>
          <w:numId w:val="4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profundal zone of the lake ecosystem consists of phyto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and zoo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planktons. </w:t>
      </w:r>
    </w:p>
    <w:p w14:paraId="3B4864BD" w14:textId="2278C255" w:rsidR="00A13F72" w:rsidRDefault="00A13F72" w:rsidP="00A13F72">
      <w:pPr>
        <w:pStyle w:val="NoSpacing"/>
        <w:numPr>
          <w:ilvl w:val="0"/>
          <w:numId w:val="4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The interaction between algae and fungi to form lichen is called parasitism. </w:t>
      </w:r>
    </w:p>
    <w:p w14:paraId="2220127C" w14:textId="4371D5AB" w:rsidR="00A13F72" w:rsidRDefault="00A13F72" w:rsidP="00A13F72">
      <w:pPr>
        <w:spacing w:after="0" w:line="240" w:lineRule="auto"/>
        <w:jc w:val="right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>P.T.O.</w:t>
      </w:r>
    </w:p>
    <w:p w14:paraId="288BCB11" w14:textId="77777777" w:rsidR="00A13F72" w:rsidRDefault="00A13F72" w:rsidP="00A13F72">
      <w:pPr>
        <w:spacing w:after="0" w:line="240" w:lineRule="auto"/>
        <w:jc w:val="right"/>
        <w:rPr>
          <w:rFonts w:asciiTheme="majorHAnsi" w:eastAsia="Times New Roman" w:hAnsiTheme="majorHAnsi" w:cs="Vrinda"/>
          <w:b/>
          <w:bCs/>
          <w:lang w:val="en-IN" w:eastAsia="en-IN" w:bidi="as-IN"/>
        </w:rPr>
      </w:pPr>
    </w:p>
    <w:p w14:paraId="3180C588" w14:textId="087FC3EB" w:rsidR="00A13F72" w:rsidRPr="00911F9B" w:rsidRDefault="00A13F72" w:rsidP="00A13F72">
      <w:pPr>
        <w:spacing w:after="0" w:line="240" w:lineRule="auto"/>
        <w:jc w:val="right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TU/CDOE</w:t>
      </w:r>
    </w:p>
    <w:p w14:paraId="3426C0C8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TEZPUR UNIVERSITY</w:t>
      </w:r>
    </w:p>
    <w:p w14:paraId="4DBE9258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SEMESTER END EXAMINATION (SPRING) 2021</w:t>
      </w:r>
    </w:p>
    <w:p w14:paraId="23012412" w14:textId="77777777" w:rsidR="00A13F72" w:rsidRPr="00911F9B" w:rsidRDefault="00A13F72" w:rsidP="00A13F72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DEM 101</w:t>
      </w: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>: E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NVIRONMENT: BASIC </w:t>
      </w: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>U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>NDERSTANDING</w:t>
      </w:r>
    </w:p>
    <w:p w14:paraId="7DD181CE" w14:textId="77777777" w:rsidR="00A13F72" w:rsidRPr="00911F9B" w:rsidRDefault="00A13F72" w:rsidP="00A13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96DAFAC" w14:textId="77777777" w:rsidR="00A13F72" w:rsidRPr="00911F9B" w:rsidRDefault="00A13F72" w:rsidP="00A13F72">
      <w:pPr>
        <w:spacing w:after="0" w:line="240" w:lineRule="auto"/>
        <w:rPr>
          <w:rFonts w:asciiTheme="majorHAnsi" w:eastAsia="Times New Roman" w:hAnsiTheme="majorHAnsi" w:cs="Vrinda"/>
          <w:b/>
          <w:bCs/>
          <w:lang w:val="en-IN" w:eastAsia="en-IN" w:bidi="as-IN"/>
        </w:rPr>
      </w:pPr>
      <w:r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                   </w:t>
      </w:r>
      <w:r w:rsidRPr="003F2B21">
        <w:rPr>
          <w:rFonts w:asciiTheme="majorHAnsi" w:eastAsia="Times New Roman" w:hAnsiTheme="majorHAnsi" w:cs="Vrinda"/>
          <w:lang w:val="en-IN" w:eastAsia="en-IN" w:bidi="as-IN"/>
        </w:rPr>
        <w:t>Time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: 3 Hours                                             </w:t>
      </w:r>
      <w:r w:rsidRPr="003F2B21">
        <w:rPr>
          <w:rFonts w:asciiTheme="majorHAnsi" w:eastAsia="Times New Roman" w:hAnsiTheme="majorHAnsi" w:cs="Vrinda"/>
          <w:lang w:val="en-IN" w:eastAsia="en-IN" w:bidi="as-IN"/>
        </w:rPr>
        <w:t>Total Marks:</w:t>
      </w:r>
      <w:r w:rsidRPr="00911F9B">
        <w:rPr>
          <w:rFonts w:asciiTheme="majorHAnsi" w:eastAsia="Times New Roman" w:hAnsiTheme="majorHAnsi" w:cs="Vrinda"/>
          <w:b/>
          <w:bCs/>
          <w:lang w:val="en-IN" w:eastAsia="en-IN" w:bidi="as-IN"/>
        </w:rPr>
        <w:t xml:space="preserve"> 70</w:t>
      </w:r>
    </w:p>
    <w:p w14:paraId="2FF952CB" w14:textId="77777777" w:rsidR="00A13F72" w:rsidRPr="00911F9B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eastAsia="en-IN" w:bidi="as-IN"/>
        </w:rPr>
      </w:pPr>
    </w:p>
    <w:p w14:paraId="0AEA1283" w14:textId="77777777" w:rsidR="00A13F72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</w:pPr>
      <w:r w:rsidRPr="00911F9B"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  <w:t>The figures in the right-hand margin indicate marks for the individual question.</w:t>
      </w:r>
    </w:p>
    <w:p w14:paraId="50D4DA1F" w14:textId="03EEE44B" w:rsidR="00A13F72" w:rsidRDefault="00A647CA" w:rsidP="00A647CA">
      <w:pPr>
        <w:spacing w:after="0" w:line="240" w:lineRule="auto"/>
        <w:ind w:left="284" w:right="-2"/>
        <w:jc w:val="center"/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eastAsia="en-IN" w:bidi="as-IN"/>
        </w:rPr>
        <w:t>---------------------------------------------------------------------------------------</w:t>
      </w:r>
    </w:p>
    <w:p w14:paraId="10C0A963" w14:textId="77777777" w:rsidR="00A13F72" w:rsidRPr="00911F9B" w:rsidRDefault="00A13F72" w:rsidP="00A13F72">
      <w:pPr>
        <w:spacing w:after="0" w:line="240" w:lineRule="auto"/>
        <w:ind w:left="284" w:right="410"/>
        <w:jc w:val="center"/>
        <w:rPr>
          <w:rFonts w:ascii="Cambria" w:eastAsia="Calibri" w:hAnsi="Cambria" w:cs="Vrinda"/>
          <w:i/>
          <w:iCs/>
          <w:sz w:val="6"/>
          <w:szCs w:val="6"/>
          <w:lang w:val="en-IN" w:eastAsia="en-IN" w:bidi="as-IN"/>
        </w:rPr>
      </w:pPr>
    </w:p>
    <w:p w14:paraId="4A2EF170" w14:textId="77777777" w:rsidR="00A13F72" w:rsidRPr="00911F9B" w:rsidRDefault="00A13F72" w:rsidP="00A13F72">
      <w:pPr>
        <w:spacing w:after="0" w:line="240" w:lineRule="auto"/>
        <w:ind w:left="270" w:right="-720" w:hanging="270"/>
        <w:rPr>
          <w:rFonts w:ascii="Times New Roman" w:hAnsi="Times New Roman" w:cs="Times New Roman"/>
          <w:b/>
          <w:sz w:val="6"/>
          <w:szCs w:val="6"/>
        </w:rPr>
      </w:pPr>
    </w:p>
    <w:p w14:paraId="05F1318E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1. Fill in the blanks</w:t>
      </w:r>
      <w:r>
        <w:rPr>
          <w:rFonts w:ascii="Cambria" w:hAnsi="Cambria" w:cs="Arial"/>
          <w:szCs w:val="22"/>
          <w:lang w:val="en-US"/>
        </w:rPr>
        <w:t xml:space="preserve">:                                                                          </w:t>
      </w:r>
      <w:r w:rsidRPr="00911F9B">
        <w:rPr>
          <w:rFonts w:ascii="Cambria" w:hAnsi="Cambria" w:cs="Arial"/>
          <w:szCs w:val="22"/>
          <w:lang w:val="en-US"/>
        </w:rPr>
        <w:t xml:space="preserve">   </w:t>
      </w:r>
      <w:r>
        <w:rPr>
          <w:rFonts w:ascii="Cambria" w:hAnsi="Cambria" w:cs="Arial"/>
          <w:szCs w:val="22"/>
          <w:lang w:val="en-US"/>
        </w:rPr>
        <w:t xml:space="preserve">           </w:t>
      </w:r>
      <w:r w:rsidRPr="00911F9B">
        <w:rPr>
          <w:rFonts w:ascii="Cambria" w:hAnsi="Cambria" w:cs="Arial"/>
          <w:szCs w:val="22"/>
          <w:lang w:val="en-US"/>
        </w:rPr>
        <w:t>1x10=10</w:t>
      </w:r>
    </w:p>
    <w:p w14:paraId="1106BC3A" w14:textId="77777777" w:rsidR="00A13F72" w:rsidRPr="00911F9B" w:rsidRDefault="00A13F72" w:rsidP="00A13F72">
      <w:pPr>
        <w:pStyle w:val="NoSpacing"/>
        <w:rPr>
          <w:rFonts w:ascii="Cambria" w:hAnsi="Cambria" w:cs="Arial"/>
          <w:sz w:val="14"/>
          <w:szCs w:val="14"/>
          <w:lang w:val="en-US"/>
        </w:rPr>
      </w:pPr>
    </w:p>
    <w:p w14:paraId="4A6FB3EB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Organism that obtains nutrients from the dead and decaying bodies of other organisms called ……………………………</w:t>
      </w:r>
    </w:p>
    <w:p w14:paraId="3A5616B6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actual location or place where an organism lives is called ……………….…………………</w:t>
      </w:r>
    </w:p>
    <w:p w14:paraId="13B223E1" w14:textId="77777777" w:rsidR="00A13F72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Phosphate and nitrate found in runoff of chemically fertilized fields are most likely to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cause ………………. in water bodies. </w:t>
      </w:r>
    </w:p>
    <w:p w14:paraId="34172776" w14:textId="77777777" w:rsidR="00A13F72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ecosystems that account for the largest amount of Earth's net primary productivity is …………….…….….</w:t>
      </w:r>
    </w:p>
    <w:p w14:paraId="7751A099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The phenomenon in which high levels of carbon monoxide cause global warming is known as ……………………… </w:t>
      </w:r>
    </w:p>
    <w:p w14:paraId="118AF968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……………………….. are the specialized root structures that grow out from the water surface and facilitates in  root respiration.</w:t>
      </w:r>
    </w:p>
    <w:p w14:paraId="1B8ECCF2" w14:textId="66DE0982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Plants capable to survive in extreme dry conditions </w:t>
      </w:r>
      <w:r w:rsidR="00AE1837">
        <w:rPr>
          <w:rFonts w:ascii="Cambria" w:hAnsi="Cambria" w:cs="Arial"/>
          <w:szCs w:val="22"/>
          <w:lang w:val="en-US"/>
        </w:rPr>
        <w:t>are</w:t>
      </w:r>
      <w:r w:rsidRPr="00911F9B">
        <w:rPr>
          <w:rFonts w:ascii="Cambria" w:hAnsi="Cambria" w:cs="Arial"/>
          <w:szCs w:val="22"/>
          <w:lang w:val="en-US"/>
        </w:rPr>
        <w:t xml:space="preserve"> called ……………</w:t>
      </w:r>
    </w:p>
    <w:p w14:paraId="5059224D" w14:textId="77777777" w:rsidR="00A13F72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……………………………. is an oxidizing smog, characterized by brown, hazy fumes which causes irritation of eyes and lungs</w:t>
      </w:r>
      <w:r>
        <w:rPr>
          <w:rFonts w:ascii="Cambria" w:hAnsi="Cambria" w:cs="Arial"/>
          <w:szCs w:val="22"/>
          <w:lang w:val="en-US"/>
        </w:rPr>
        <w:t>.</w:t>
      </w:r>
      <w:r w:rsidRPr="00911F9B">
        <w:rPr>
          <w:rFonts w:ascii="Cambria" w:hAnsi="Cambria" w:cs="Arial"/>
          <w:szCs w:val="22"/>
          <w:lang w:val="en-US"/>
        </w:rPr>
        <w:t xml:space="preserve"> </w:t>
      </w:r>
    </w:p>
    <w:p w14:paraId="0685BB45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iCs/>
          <w:szCs w:val="22"/>
          <w:lang w:val="en-US"/>
        </w:rPr>
        <w:t>Ecological niche defines the</w:t>
      </w:r>
      <w:r w:rsidRPr="00911F9B">
        <w:rPr>
          <w:rFonts w:ascii="Cambria" w:hAnsi="Cambria" w:cs="Arial"/>
          <w:i/>
          <w:iCs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……………………………………</w:t>
      </w:r>
    </w:p>
    <w:p w14:paraId="536DEAA1" w14:textId="77777777" w:rsidR="00A13F72" w:rsidRPr="00911F9B" w:rsidRDefault="00A13F72" w:rsidP="00A13F72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Pyramid of energy always stands ……………………………</w:t>
      </w:r>
    </w:p>
    <w:p w14:paraId="3ACF14E8" w14:textId="77777777" w:rsidR="00A13F72" w:rsidRPr="00911F9B" w:rsidRDefault="00A13F72" w:rsidP="00A13F72">
      <w:pPr>
        <w:pStyle w:val="NoSpacing"/>
        <w:rPr>
          <w:rFonts w:ascii="Cambria" w:hAnsi="Cambria" w:cs="Arial"/>
          <w:sz w:val="16"/>
          <w:szCs w:val="16"/>
          <w:lang w:val="en-US"/>
        </w:rPr>
      </w:pPr>
    </w:p>
    <w:p w14:paraId="3561C9C5" w14:textId="7571FC0A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2. </w:t>
      </w:r>
      <w:r w:rsidR="00857B6A">
        <w:rPr>
          <w:rFonts w:ascii="Cambria" w:hAnsi="Cambria" w:cs="Arial"/>
          <w:szCs w:val="22"/>
          <w:lang w:val="en-US"/>
        </w:rPr>
        <w:t xml:space="preserve">State </w:t>
      </w:r>
      <w:r w:rsidRPr="00911F9B">
        <w:rPr>
          <w:rFonts w:ascii="Cambria" w:hAnsi="Cambria" w:cs="Arial"/>
          <w:szCs w:val="22"/>
          <w:lang w:val="en-US"/>
        </w:rPr>
        <w:t>True or False</w:t>
      </w:r>
      <w:r>
        <w:rPr>
          <w:rFonts w:ascii="Cambria" w:hAnsi="Cambria" w:cs="Arial"/>
          <w:szCs w:val="22"/>
          <w:lang w:val="en-US"/>
        </w:rPr>
        <w:t xml:space="preserve">:                                                                              </w:t>
      </w:r>
      <w:r w:rsidR="00857B6A">
        <w:rPr>
          <w:rFonts w:ascii="Cambria" w:hAnsi="Cambria" w:cs="Arial"/>
          <w:szCs w:val="22"/>
          <w:lang w:val="en-US"/>
        </w:rPr>
        <w:t xml:space="preserve">      </w:t>
      </w:r>
      <w:r w:rsidRPr="00911F9B">
        <w:rPr>
          <w:rFonts w:ascii="Cambria" w:hAnsi="Cambria" w:cs="Arial"/>
          <w:szCs w:val="22"/>
          <w:lang w:val="en-US"/>
        </w:rPr>
        <w:t>1x10=10</w:t>
      </w:r>
    </w:p>
    <w:p w14:paraId="03865AF8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45C8BBF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DNA carries the genetic code for the proteins, making up structural and function units of life.</w:t>
      </w:r>
    </w:p>
    <w:p w14:paraId="7D6A0C4E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number of described species, out of all the loving organism i</w:t>
      </w:r>
      <w:r>
        <w:rPr>
          <w:rFonts w:ascii="Cambria" w:hAnsi="Cambria" w:cs="Arial"/>
          <w:szCs w:val="22"/>
          <w:lang w:val="en-US"/>
        </w:rPr>
        <w:t>s</w:t>
      </w:r>
      <w:r w:rsidRPr="00911F9B">
        <w:rPr>
          <w:rFonts w:ascii="Cambria" w:hAnsi="Cambria" w:cs="Arial"/>
          <w:szCs w:val="22"/>
          <w:lang w:val="en-US"/>
        </w:rPr>
        <w:t xml:space="preserve"> approximately 1.4 million.</w:t>
      </w:r>
    </w:p>
    <w:p w14:paraId="3E96D048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profundal zone of the lake ecosystem consists of phyto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and zoo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planktons. </w:t>
      </w:r>
    </w:p>
    <w:p w14:paraId="6D5845B9" w14:textId="2AA2B216" w:rsidR="00A13F72" w:rsidRP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A13F72">
        <w:rPr>
          <w:rFonts w:ascii="Cambria" w:hAnsi="Cambria" w:cs="Arial"/>
          <w:szCs w:val="22"/>
          <w:lang w:val="en-US"/>
        </w:rPr>
        <w:t xml:space="preserve">The interaction between algae and fungi to form lichen is called parasitism. </w:t>
      </w:r>
    </w:p>
    <w:p w14:paraId="6E77C1DD" w14:textId="011EEAED" w:rsidR="00A13F72" w:rsidRDefault="00A13F72" w:rsidP="00A13F72">
      <w:pPr>
        <w:pStyle w:val="NoSpacing"/>
        <w:ind w:left="720"/>
        <w:jc w:val="right"/>
        <w:rPr>
          <w:rFonts w:ascii="Cambria" w:hAnsi="Cambria" w:cs="Arial"/>
          <w:b/>
          <w:bCs/>
          <w:szCs w:val="22"/>
          <w:lang w:val="en-US"/>
        </w:rPr>
      </w:pPr>
      <w:r w:rsidRPr="00911F9B">
        <w:rPr>
          <w:rFonts w:ascii="Cambria" w:hAnsi="Cambria" w:cs="Arial"/>
          <w:b/>
          <w:bCs/>
          <w:szCs w:val="22"/>
          <w:lang w:val="en-US"/>
        </w:rPr>
        <w:t>P.T.O.</w:t>
      </w:r>
    </w:p>
    <w:p w14:paraId="1A27257F" w14:textId="6AD630BB" w:rsidR="00A13F72" w:rsidRDefault="00A13F72" w:rsidP="00A13F72">
      <w:pPr>
        <w:pStyle w:val="NoSpacing"/>
        <w:ind w:left="720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36187919" w14:textId="63EA7964" w:rsidR="00A13F72" w:rsidRDefault="00A13F72" w:rsidP="00A13F72">
      <w:pPr>
        <w:pStyle w:val="NoSpacing"/>
        <w:ind w:left="720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353FCBD8" w14:textId="77777777" w:rsidR="00A13F72" w:rsidRPr="00911F9B" w:rsidRDefault="00A13F72" w:rsidP="00A13F72">
      <w:pPr>
        <w:pStyle w:val="NoSpacing"/>
        <w:ind w:left="720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03553EA3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The trophic level of an organism means the feeding relationship of that organism to other organisms in a food. </w:t>
      </w:r>
    </w:p>
    <w:p w14:paraId="7850B6B9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The full form of IPCC is International Panel on Climate Change.  </w:t>
      </w:r>
    </w:p>
    <w:p w14:paraId="4B7ECA4D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Bio-piracy is the theft of biological materials by the process of patent. </w:t>
      </w:r>
    </w:p>
    <w:p w14:paraId="5A23B686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study of plants and animals according to geographical distribution is called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biogeography.</w:t>
      </w:r>
    </w:p>
    <w:p w14:paraId="271E289E" w14:textId="77777777" w:rsidR="00A13F72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All the energy that enters in biotic part of the ecosystem is lost as heat energy.</w:t>
      </w:r>
    </w:p>
    <w:p w14:paraId="4B090B7E" w14:textId="77777777" w:rsidR="00A13F72" w:rsidRPr="00911F9B" w:rsidRDefault="00A13F72" w:rsidP="00A13F72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Salt-loving plants are known as hydrophytes. </w:t>
      </w:r>
    </w:p>
    <w:p w14:paraId="350AAF4D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75F3DE3B" w14:textId="77777777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3. Distinguis</w:t>
      </w:r>
      <w:r>
        <w:rPr>
          <w:rFonts w:ascii="Cambria" w:hAnsi="Cambria" w:cs="Arial"/>
          <w:szCs w:val="22"/>
          <w:lang w:val="en-US"/>
        </w:rPr>
        <w:t>h</w:t>
      </w:r>
      <w:r w:rsidRPr="00911F9B">
        <w:rPr>
          <w:rFonts w:ascii="Cambria" w:hAnsi="Cambria" w:cs="Arial"/>
          <w:szCs w:val="22"/>
          <w:lang w:val="en-US"/>
        </w:rPr>
        <w:t xml:space="preserve"> between the following</w:t>
      </w:r>
      <w:r>
        <w:rPr>
          <w:rFonts w:ascii="Cambria" w:hAnsi="Cambria" w:cs="Arial"/>
          <w:szCs w:val="22"/>
          <w:lang w:val="en-US"/>
        </w:rPr>
        <w:t>:</w:t>
      </w:r>
      <w:r w:rsidRPr="00911F9B">
        <w:rPr>
          <w:rFonts w:ascii="Cambria" w:hAnsi="Cambria" w:cs="Arial"/>
          <w:szCs w:val="22"/>
          <w:lang w:val="en-US"/>
        </w:rPr>
        <w:t xml:space="preserve">                                                      </w:t>
      </w:r>
      <w:r>
        <w:rPr>
          <w:rFonts w:ascii="Cambria" w:hAnsi="Cambria" w:cs="Arial"/>
          <w:szCs w:val="22"/>
          <w:lang w:val="en-US"/>
        </w:rPr>
        <w:t xml:space="preserve">  </w:t>
      </w:r>
      <w:r w:rsidRPr="00911F9B">
        <w:rPr>
          <w:rFonts w:ascii="Cambria" w:hAnsi="Cambria" w:cs="Arial"/>
          <w:szCs w:val="22"/>
          <w:lang w:val="en-US"/>
        </w:rPr>
        <w:t>4x5=20</w:t>
      </w:r>
    </w:p>
    <w:p w14:paraId="27A185A8" w14:textId="77777777" w:rsidR="00A13F72" w:rsidRPr="00911F9B" w:rsidRDefault="00A13F72" w:rsidP="00A13F72">
      <w:pPr>
        <w:pStyle w:val="NoSpacing"/>
        <w:rPr>
          <w:rFonts w:ascii="Cambria" w:hAnsi="Cambria" w:cs="Arial"/>
          <w:sz w:val="6"/>
          <w:szCs w:val="6"/>
          <w:lang w:val="en-US"/>
        </w:rPr>
      </w:pPr>
    </w:p>
    <w:p w14:paraId="7A913A32" w14:textId="77777777" w:rsidR="00A13F72" w:rsidRPr="00911F9B" w:rsidRDefault="00A13F72" w:rsidP="00A13F72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Pyramid of energy and Pyramid of biomass</w:t>
      </w:r>
    </w:p>
    <w:p w14:paraId="30728AE6" w14:textId="77777777" w:rsidR="00A13F72" w:rsidRPr="00911F9B" w:rsidRDefault="00A13F72" w:rsidP="00A13F72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Kyoto protocol  and Montreal protocol</w:t>
      </w:r>
    </w:p>
    <w:p w14:paraId="35476169" w14:textId="77777777" w:rsidR="00A13F72" w:rsidRPr="00911F9B" w:rsidRDefault="00A13F72" w:rsidP="00A13F72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Renewable and non-renewable natural resources</w:t>
      </w:r>
    </w:p>
    <w:p w14:paraId="0E70DA68" w14:textId="77777777" w:rsidR="00A13F72" w:rsidRPr="00911F9B" w:rsidRDefault="00A13F72" w:rsidP="00A13F72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Bio-piracy and Patent</w:t>
      </w:r>
    </w:p>
    <w:p w14:paraId="1A77726B" w14:textId="77777777" w:rsidR="00A13F72" w:rsidRDefault="00A13F72" w:rsidP="00A13F72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Troposphere and stratosphere</w:t>
      </w:r>
    </w:p>
    <w:p w14:paraId="736D33E8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F6D3E99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4.  What do you mean by Intellectual property rights (IPR)? Write briefly </w:t>
      </w:r>
    </w:p>
    <w:p w14:paraId="5D073C09" w14:textId="77777777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 </w:t>
      </w:r>
      <w:r w:rsidRPr="00911F9B">
        <w:rPr>
          <w:rFonts w:ascii="Cambria" w:hAnsi="Cambria" w:cs="Arial"/>
          <w:szCs w:val="22"/>
          <w:lang w:val="en-US"/>
        </w:rPr>
        <w:t>about the basic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rights related with IPR.             </w:t>
      </w:r>
      <w:r>
        <w:rPr>
          <w:rFonts w:ascii="Cambria" w:hAnsi="Cambria" w:cs="Arial"/>
          <w:szCs w:val="22"/>
          <w:lang w:val="en-US"/>
        </w:rPr>
        <w:t xml:space="preserve">                                    </w:t>
      </w:r>
      <w:r w:rsidRPr="00911F9B">
        <w:rPr>
          <w:rFonts w:ascii="Cambria" w:hAnsi="Cambria" w:cs="Arial"/>
          <w:szCs w:val="22"/>
          <w:lang w:val="en-US"/>
        </w:rPr>
        <w:t>1+3=4</w:t>
      </w:r>
    </w:p>
    <w:p w14:paraId="799717E8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47D1C0A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5. What is EIA? Why there is need to conduct an EIA for major river valley </w:t>
      </w:r>
    </w:p>
    <w:p w14:paraId="3EA96FBE" w14:textId="77777777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Pr="00911F9B">
        <w:rPr>
          <w:rFonts w:ascii="Cambria" w:hAnsi="Cambria" w:cs="Arial"/>
          <w:szCs w:val="22"/>
          <w:lang w:val="en-US"/>
        </w:rPr>
        <w:t xml:space="preserve">projects?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</w:t>
      </w:r>
      <w:r w:rsidRPr="00911F9B">
        <w:rPr>
          <w:rFonts w:ascii="Cambria" w:hAnsi="Cambria" w:cs="Arial"/>
          <w:szCs w:val="22"/>
          <w:lang w:val="en-US"/>
        </w:rPr>
        <w:t xml:space="preserve">1+3=4 </w:t>
      </w:r>
    </w:p>
    <w:p w14:paraId="0530AA23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6FBB996" w14:textId="77777777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6. How human health and environment is related to each other?  </w:t>
      </w:r>
      <w:r>
        <w:rPr>
          <w:rFonts w:ascii="Cambria" w:hAnsi="Cambria" w:cs="Arial"/>
          <w:szCs w:val="22"/>
          <w:lang w:val="en-US"/>
        </w:rPr>
        <w:t xml:space="preserve">               </w:t>
      </w:r>
      <w:r w:rsidRPr="00911F9B">
        <w:rPr>
          <w:rFonts w:ascii="Cambria" w:hAnsi="Cambria" w:cs="Arial"/>
          <w:szCs w:val="22"/>
          <w:lang w:val="en-US"/>
        </w:rPr>
        <w:t>4</w:t>
      </w:r>
    </w:p>
    <w:p w14:paraId="720B8429" w14:textId="77777777" w:rsidR="00A13F72" w:rsidRPr="00911F9B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ED9FC7A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7. Explain </w:t>
      </w:r>
      <w:r>
        <w:rPr>
          <w:rFonts w:ascii="Cambria" w:hAnsi="Cambria" w:cs="Arial"/>
          <w:szCs w:val="22"/>
          <w:lang w:val="en-US"/>
        </w:rPr>
        <w:t xml:space="preserve">the </w:t>
      </w:r>
      <w:r w:rsidRPr="00911F9B">
        <w:rPr>
          <w:rFonts w:ascii="Cambria" w:hAnsi="Cambria" w:cs="Arial"/>
          <w:szCs w:val="22"/>
          <w:lang w:val="en-US"/>
        </w:rPr>
        <w:t xml:space="preserve">flow of energy in </w:t>
      </w:r>
      <w:r>
        <w:rPr>
          <w:rFonts w:ascii="Cambria" w:hAnsi="Cambria" w:cs="Arial"/>
          <w:szCs w:val="22"/>
          <w:lang w:val="en-US"/>
        </w:rPr>
        <w:t xml:space="preserve">an </w:t>
      </w:r>
      <w:r w:rsidRPr="00911F9B">
        <w:rPr>
          <w:rFonts w:ascii="Cambria" w:hAnsi="Cambria" w:cs="Arial"/>
          <w:szCs w:val="22"/>
          <w:lang w:val="en-US"/>
        </w:rPr>
        <w:t xml:space="preserve">ecosystem with diagrammatic </w:t>
      </w:r>
    </w:p>
    <w:p w14:paraId="4BB7973B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</w:t>
      </w:r>
      <w:r w:rsidRPr="00911F9B">
        <w:rPr>
          <w:rFonts w:ascii="Cambria" w:hAnsi="Cambria" w:cs="Arial"/>
          <w:szCs w:val="22"/>
          <w:lang w:val="en-US"/>
        </w:rPr>
        <w:t>representation.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4</w:t>
      </w:r>
    </w:p>
    <w:p w14:paraId="5D319423" w14:textId="77777777" w:rsidR="00A13F72" w:rsidRPr="00DC23FC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</w:t>
      </w:r>
    </w:p>
    <w:p w14:paraId="520CFD86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8. Discuss the municipal solid waste management and its impact on water </w:t>
      </w:r>
    </w:p>
    <w:p w14:paraId="5766CC5A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</w:t>
      </w:r>
      <w:r w:rsidRPr="00911F9B">
        <w:rPr>
          <w:rFonts w:ascii="Cambria" w:hAnsi="Cambria" w:cs="Arial"/>
          <w:szCs w:val="22"/>
          <w:lang w:val="en-US"/>
        </w:rPr>
        <w:t xml:space="preserve">resource.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          </w:t>
      </w:r>
      <w:r w:rsidRPr="00911F9B">
        <w:rPr>
          <w:rFonts w:ascii="Cambria" w:hAnsi="Cambria" w:cs="Arial"/>
          <w:szCs w:val="22"/>
          <w:lang w:val="en-US"/>
        </w:rPr>
        <w:t>4</w:t>
      </w:r>
    </w:p>
    <w:p w14:paraId="1DBA8E43" w14:textId="77777777" w:rsidR="00A13F72" w:rsidRPr="00DC23FC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18F05398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9. Describe the interaction among the different components of the </w:t>
      </w:r>
    </w:p>
    <w:p w14:paraId="56C3AAFC" w14:textId="77777777" w:rsidR="00A13F72" w:rsidRPr="00911F9B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Pr="00911F9B">
        <w:rPr>
          <w:rFonts w:ascii="Cambria" w:hAnsi="Cambria" w:cs="Arial"/>
          <w:szCs w:val="22"/>
          <w:lang w:val="en-US"/>
        </w:rPr>
        <w:t xml:space="preserve">environment.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 </w:t>
      </w:r>
      <w:r w:rsidRPr="00911F9B">
        <w:rPr>
          <w:rFonts w:ascii="Cambria" w:hAnsi="Cambria" w:cs="Arial"/>
          <w:szCs w:val="22"/>
          <w:lang w:val="en-US"/>
        </w:rPr>
        <w:t>5</w:t>
      </w:r>
    </w:p>
    <w:p w14:paraId="2B836B4D" w14:textId="77777777" w:rsidR="00A13F72" w:rsidRPr="00DC23FC" w:rsidRDefault="00A13F72" w:rsidP="00A13F72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6BB83612" w14:textId="77777777" w:rsidR="00A13F72" w:rsidRDefault="00A13F72" w:rsidP="00A13F72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10. Explain the causes and consequences of deforestation. </w:t>
      </w:r>
      <w:r>
        <w:rPr>
          <w:rFonts w:ascii="Cambria" w:hAnsi="Cambria" w:cs="Arial"/>
          <w:szCs w:val="22"/>
          <w:lang w:val="en-US"/>
        </w:rPr>
        <w:t xml:space="preserve">                            </w:t>
      </w:r>
      <w:r w:rsidRPr="00911F9B">
        <w:rPr>
          <w:rFonts w:ascii="Cambria" w:hAnsi="Cambria" w:cs="Arial"/>
          <w:szCs w:val="22"/>
          <w:lang w:val="en-US"/>
        </w:rPr>
        <w:t>5</w:t>
      </w:r>
    </w:p>
    <w:p w14:paraId="082EA51F" w14:textId="305BAABB" w:rsidR="00911F9B" w:rsidRDefault="00911F9B" w:rsidP="00A13F7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B1951C" w14:textId="73D92233" w:rsidR="00A13F72" w:rsidRPr="003F2B21" w:rsidRDefault="00A13F72" w:rsidP="00A13F72">
      <w:pPr>
        <w:jc w:val="center"/>
        <w:rPr>
          <w:rFonts w:asciiTheme="majorHAnsi" w:eastAsia="Times New Roman" w:hAnsiTheme="majorHAnsi" w:cs="Times New Roman"/>
          <w:lang w:eastAsia="en-IN"/>
        </w:rPr>
      </w:pPr>
      <w:r w:rsidRPr="003F2B21">
        <w:rPr>
          <w:rFonts w:asciiTheme="majorHAnsi" w:eastAsia="Times New Roman" w:hAnsiTheme="majorHAnsi" w:cs="Times New Roman"/>
          <w:lang w:eastAsia="en-IN"/>
        </w:rPr>
        <w:t>***</w:t>
      </w:r>
    </w:p>
    <w:p w14:paraId="0A55EB55" w14:textId="77777777" w:rsidR="00911F9B" w:rsidRDefault="00911F9B" w:rsidP="00A13F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F51BD6" w14:textId="6E41A618" w:rsidR="00911F9B" w:rsidRDefault="00911F9B" w:rsidP="00677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524632" w14:textId="77777777" w:rsidR="00A13F72" w:rsidRDefault="00A13F72" w:rsidP="00A13F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933309" w14:textId="77777777" w:rsidR="00911F9B" w:rsidRDefault="00911F9B" w:rsidP="006772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EC3760" w14:textId="77777777" w:rsidR="00911F9B" w:rsidRDefault="006720AD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trophic level of an organism means the feeding relationship of that organism to other organisms in a food</w:t>
      </w:r>
      <w:r w:rsidR="0067726F" w:rsidRPr="00911F9B">
        <w:rPr>
          <w:rFonts w:ascii="Cambria" w:hAnsi="Cambria" w:cs="Arial"/>
          <w:szCs w:val="22"/>
          <w:lang w:val="en-US"/>
        </w:rPr>
        <w:t xml:space="preserve">. </w:t>
      </w:r>
    </w:p>
    <w:p w14:paraId="3444C41B" w14:textId="77777777" w:rsidR="00911F9B" w:rsidRDefault="006F05ED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full form of IPCC is International Panel on Climate Change</w:t>
      </w:r>
      <w:r w:rsidR="0067726F" w:rsidRPr="00911F9B">
        <w:rPr>
          <w:rFonts w:ascii="Cambria" w:hAnsi="Cambria" w:cs="Arial"/>
          <w:szCs w:val="22"/>
          <w:lang w:val="en-US"/>
        </w:rPr>
        <w:t xml:space="preserve">.  </w:t>
      </w:r>
    </w:p>
    <w:p w14:paraId="1D44F07D" w14:textId="77777777" w:rsidR="00911F9B" w:rsidRDefault="0067726F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Bio-piracy is the theft of biological materials by the process of patent. </w:t>
      </w:r>
    </w:p>
    <w:p w14:paraId="50B7DE41" w14:textId="77777777" w:rsidR="00911F9B" w:rsidRDefault="006F05ED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The study of plants and animals according to geographical distribution is called</w:t>
      </w:r>
      <w:r w:rsidR="00911F9B">
        <w:rPr>
          <w:rFonts w:ascii="Cambria" w:hAnsi="Cambria" w:cs="Arial"/>
          <w:szCs w:val="22"/>
          <w:lang w:val="en-US"/>
        </w:rPr>
        <w:t xml:space="preserve"> </w:t>
      </w:r>
      <w:r w:rsidR="000D761C" w:rsidRPr="00911F9B">
        <w:rPr>
          <w:rFonts w:ascii="Cambria" w:hAnsi="Cambria" w:cs="Arial"/>
          <w:szCs w:val="22"/>
          <w:lang w:val="en-US"/>
        </w:rPr>
        <w:t>biogeography</w:t>
      </w:r>
      <w:r w:rsidRPr="00911F9B">
        <w:rPr>
          <w:rFonts w:ascii="Cambria" w:hAnsi="Cambria" w:cs="Arial"/>
          <w:szCs w:val="22"/>
          <w:lang w:val="en-US"/>
        </w:rPr>
        <w:t>.</w:t>
      </w:r>
    </w:p>
    <w:p w14:paraId="235A900B" w14:textId="77777777" w:rsidR="00911F9B" w:rsidRDefault="006720AD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All the energy that enters in biotic part of the ecosystem is lost as heat energy.</w:t>
      </w:r>
    </w:p>
    <w:p w14:paraId="70091D44" w14:textId="151D628E" w:rsidR="006F05ED" w:rsidRPr="00911F9B" w:rsidRDefault="006F05ED" w:rsidP="00A13F72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Salt-loving plants are known as hydrophytes. </w:t>
      </w:r>
    </w:p>
    <w:p w14:paraId="28B4B902" w14:textId="77777777" w:rsidR="0067726F" w:rsidRPr="00911F9B" w:rsidRDefault="0067726F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82A4C95" w14:textId="3343A076" w:rsidR="0067726F" w:rsidRPr="00911F9B" w:rsidRDefault="0067726F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3. </w:t>
      </w:r>
      <w:r w:rsidR="00237F20" w:rsidRPr="00911F9B">
        <w:rPr>
          <w:rFonts w:ascii="Cambria" w:hAnsi="Cambria" w:cs="Arial"/>
          <w:szCs w:val="22"/>
          <w:lang w:val="en-US"/>
        </w:rPr>
        <w:t>Distinguis</w:t>
      </w:r>
      <w:r w:rsidR="00911F9B">
        <w:rPr>
          <w:rFonts w:ascii="Cambria" w:hAnsi="Cambria" w:cs="Arial"/>
          <w:szCs w:val="22"/>
          <w:lang w:val="en-US"/>
        </w:rPr>
        <w:t>h</w:t>
      </w:r>
      <w:r w:rsidR="00237F20" w:rsidRPr="00911F9B">
        <w:rPr>
          <w:rFonts w:ascii="Cambria" w:hAnsi="Cambria" w:cs="Arial"/>
          <w:szCs w:val="22"/>
          <w:lang w:val="en-US"/>
        </w:rPr>
        <w:t xml:space="preserve"> between the following</w:t>
      </w:r>
      <w:r w:rsidR="00911F9B">
        <w:rPr>
          <w:rFonts w:ascii="Cambria" w:hAnsi="Cambria" w:cs="Arial"/>
          <w:szCs w:val="22"/>
          <w:lang w:val="en-US"/>
        </w:rPr>
        <w:t>:</w:t>
      </w:r>
      <w:r w:rsidR="00237F20" w:rsidRPr="00911F9B">
        <w:rPr>
          <w:rFonts w:ascii="Cambria" w:hAnsi="Cambria" w:cs="Arial"/>
          <w:szCs w:val="22"/>
          <w:lang w:val="en-US"/>
        </w:rPr>
        <w:t xml:space="preserve">                                                      </w:t>
      </w:r>
      <w:r w:rsidR="00911F9B">
        <w:rPr>
          <w:rFonts w:ascii="Cambria" w:hAnsi="Cambria" w:cs="Arial"/>
          <w:szCs w:val="22"/>
          <w:lang w:val="en-US"/>
        </w:rPr>
        <w:t xml:space="preserve">  </w:t>
      </w:r>
      <w:r w:rsidR="00237F20" w:rsidRPr="00911F9B">
        <w:rPr>
          <w:rFonts w:ascii="Cambria" w:hAnsi="Cambria" w:cs="Arial"/>
          <w:szCs w:val="22"/>
          <w:lang w:val="en-US"/>
        </w:rPr>
        <w:t>4x5=20</w:t>
      </w:r>
    </w:p>
    <w:p w14:paraId="001C7EF8" w14:textId="77777777" w:rsidR="00911F9B" w:rsidRPr="00911F9B" w:rsidRDefault="00911F9B" w:rsidP="00911F9B">
      <w:pPr>
        <w:pStyle w:val="NoSpacing"/>
        <w:rPr>
          <w:rFonts w:ascii="Cambria" w:hAnsi="Cambria" w:cs="Arial"/>
          <w:sz w:val="6"/>
          <w:szCs w:val="6"/>
          <w:lang w:val="en-US"/>
        </w:rPr>
      </w:pPr>
    </w:p>
    <w:p w14:paraId="49C8B536" w14:textId="147FA653" w:rsidR="0067726F" w:rsidRPr="00911F9B" w:rsidRDefault="006F05ED" w:rsidP="00A13F72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P</w:t>
      </w:r>
      <w:r w:rsidR="0067726F" w:rsidRPr="00911F9B">
        <w:rPr>
          <w:rFonts w:ascii="Cambria" w:hAnsi="Cambria" w:cs="Arial"/>
          <w:szCs w:val="22"/>
          <w:lang w:val="en-US"/>
        </w:rPr>
        <w:t>yramid</w:t>
      </w:r>
      <w:r w:rsidRPr="00911F9B">
        <w:rPr>
          <w:rFonts w:ascii="Cambria" w:hAnsi="Cambria" w:cs="Arial"/>
          <w:szCs w:val="22"/>
          <w:lang w:val="en-US"/>
        </w:rPr>
        <w:t xml:space="preserve"> of energy</w:t>
      </w:r>
      <w:r w:rsidR="0067726F" w:rsidRPr="00911F9B">
        <w:rPr>
          <w:rFonts w:ascii="Cambria" w:hAnsi="Cambria" w:cs="Arial"/>
          <w:szCs w:val="22"/>
          <w:lang w:val="en-US"/>
        </w:rPr>
        <w:t xml:space="preserve"> and </w:t>
      </w:r>
      <w:r w:rsidRPr="00911F9B">
        <w:rPr>
          <w:rFonts w:ascii="Cambria" w:hAnsi="Cambria" w:cs="Arial"/>
          <w:szCs w:val="22"/>
          <w:lang w:val="en-US"/>
        </w:rPr>
        <w:t>Pyramid of biomass</w:t>
      </w:r>
    </w:p>
    <w:p w14:paraId="33DCC497" w14:textId="77777777" w:rsidR="0067726F" w:rsidRPr="00911F9B" w:rsidRDefault="006F05ED" w:rsidP="00A13F72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Kyoto</w:t>
      </w:r>
      <w:r w:rsidR="0067726F" w:rsidRPr="00911F9B"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>p</w:t>
      </w:r>
      <w:r w:rsidR="0067726F" w:rsidRPr="00911F9B">
        <w:rPr>
          <w:rFonts w:ascii="Cambria" w:hAnsi="Cambria" w:cs="Arial"/>
          <w:szCs w:val="22"/>
          <w:lang w:val="en-US"/>
        </w:rPr>
        <w:t xml:space="preserve">rotocol </w:t>
      </w:r>
      <w:r w:rsidRPr="00911F9B">
        <w:rPr>
          <w:rFonts w:ascii="Cambria" w:hAnsi="Cambria" w:cs="Arial"/>
          <w:szCs w:val="22"/>
          <w:lang w:val="en-US"/>
        </w:rPr>
        <w:t xml:space="preserve"> and Montreal protocol</w:t>
      </w:r>
    </w:p>
    <w:p w14:paraId="376EA4E1" w14:textId="77777777" w:rsidR="0067726F" w:rsidRPr="00911F9B" w:rsidRDefault="006F05ED" w:rsidP="00A13F72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Renewable and non-renewable</w:t>
      </w:r>
      <w:r w:rsidR="0067726F" w:rsidRPr="00911F9B">
        <w:rPr>
          <w:rFonts w:ascii="Cambria" w:hAnsi="Cambria" w:cs="Arial"/>
          <w:szCs w:val="22"/>
          <w:lang w:val="en-US"/>
        </w:rPr>
        <w:t xml:space="preserve"> natural resources</w:t>
      </w:r>
    </w:p>
    <w:p w14:paraId="2AB82547" w14:textId="77777777" w:rsidR="0067726F" w:rsidRPr="00911F9B" w:rsidRDefault="0067726F" w:rsidP="00A13F72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Bio-piracy</w:t>
      </w:r>
      <w:r w:rsidR="006F05ED" w:rsidRPr="00911F9B">
        <w:rPr>
          <w:rFonts w:ascii="Cambria" w:hAnsi="Cambria" w:cs="Arial"/>
          <w:szCs w:val="22"/>
          <w:lang w:val="en-US"/>
        </w:rPr>
        <w:t xml:space="preserve"> and Patent</w:t>
      </w:r>
    </w:p>
    <w:p w14:paraId="757AF0F4" w14:textId="3E6624DE" w:rsidR="0067726F" w:rsidRDefault="006F05ED" w:rsidP="00A13F72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Troposphere and stratosphere</w:t>
      </w:r>
    </w:p>
    <w:p w14:paraId="6FA13D33" w14:textId="77777777" w:rsidR="00911F9B" w:rsidRPr="00911F9B" w:rsidRDefault="00911F9B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27F66B70" w14:textId="77777777" w:rsidR="00911F9B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4. </w:t>
      </w:r>
      <w:r w:rsidR="0067726F" w:rsidRPr="00911F9B">
        <w:rPr>
          <w:rFonts w:ascii="Cambria" w:hAnsi="Cambria" w:cs="Arial"/>
          <w:szCs w:val="22"/>
          <w:lang w:val="en-US"/>
        </w:rPr>
        <w:t xml:space="preserve"> </w:t>
      </w:r>
      <w:r w:rsidRPr="00911F9B">
        <w:rPr>
          <w:rFonts w:ascii="Cambria" w:hAnsi="Cambria" w:cs="Arial"/>
          <w:szCs w:val="22"/>
          <w:lang w:val="en-US"/>
        </w:rPr>
        <w:t xml:space="preserve">What do you mean by Intellectual property rights (IPR)? Write briefly </w:t>
      </w:r>
    </w:p>
    <w:p w14:paraId="64EC56C1" w14:textId="67A12A54" w:rsidR="00237F20" w:rsidRPr="00911F9B" w:rsidRDefault="00911F9B" w:rsidP="00911F9B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 </w:t>
      </w:r>
      <w:r w:rsidR="00237F20" w:rsidRPr="00911F9B">
        <w:rPr>
          <w:rFonts w:ascii="Cambria" w:hAnsi="Cambria" w:cs="Arial"/>
          <w:szCs w:val="22"/>
          <w:lang w:val="en-US"/>
        </w:rPr>
        <w:t>about the basic</w:t>
      </w:r>
      <w:r>
        <w:rPr>
          <w:rFonts w:ascii="Cambria" w:hAnsi="Cambria" w:cs="Arial"/>
          <w:szCs w:val="22"/>
          <w:lang w:val="en-US"/>
        </w:rPr>
        <w:t xml:space="preserve"> </w:t>
      </w:r>
      <w:r w:rsidR="00237F20" w:rsidRPr="00911F9B">
        <w:rPr>
          <w:rFonts w:ascii="Cambria" w:hAnsi="Cambria" w:cs="Arial"/>
          <w:szCs w:val="22"/>
          <w:lang w:val="en-US"/>
        </w:rPr>
        <w:t xml:space="preserve">rights related with IPR. </w:t>
      </w:r>
      <w:r w:rsidR="000D761C" w:rsidRPr="00911F9B">
        <w:rPr>
          <w:rFonts w:ascii="Cambria" w:hAnsi="Cambria" w:cs="Arial"/>
          <w:szCs w:val="22"/>
          <w:lang w:val="en-US"/>
        </w:rPr>
        <w:t xml:space="preserve">            </w:t>
      </w:r>
      <w:r>
        <w:rPr>
          <w:rFonts w:ascii="Cambria" w:hAnsi="Cambria" w:cs="Arial"/>
          <w:szCs w:val="22"/>
          <w:lang w:val="en-US"/>
        </w:rPr>
        <w:t xml:space="preserve">                                    </w:t>
      </w:r>
      <w:r w:rsidR="00237F20" w:rsidRPr="00911F9B">
        <w:rPr>
          <w:rFonts w:ascii="Cambria" w:hAnsi="Cambria" w:cs="Arial"/>
          <w:szCs w:val="22"/>
          <w:lang w:val="en-US"/>
        </w:rPr>
        <w:t>1+3=4</w:t>
      </w:r>
    </w:p>
    <w:p w14:paraId="59C90AEB" w14:textId="77777777" w:rsidR="00237F20" w:rsidRPr="00911F9B" w:rsidRDefault="00237F20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6B8F4731" w14:textId="77777777" w:rsidR="00911F9B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5. </w:t>
      </w:r>
      <w:r w:rsidR="000D761C" w:rsidRPr="00911F9B">
        <w:rPr>
          <w:rFonts w:ascii="Cambria" w:hAnsi="Cambria" w:cs="Arial"/>
          <w:szCs w:val="22"/>
          <w:lang w:val="en-US"/>
        </w:rPr>
        <w:t xml:space="preserve">What is EIA? Why there is need to conduct an EIA for major river valley </w:t>
      </w:r>
    </w:p>
    <w:p w14:paraId="10B4CD4A" w14:textId="7650B0C9" w:rsidR="0067726F" w:rsidRPr="00911F9B" w:rsidRDefault="00911F9B" w:rsidP="00911F9B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="000D761C" w:rsidRPr="00911F9B">
        <w:rPr>
          <w:rFonts w:ascii="Cambria" w:hAnsi="Cambria" w:cs="Arial"/>
          <w:szCs w:val="22"/>
          <w:lang w:val="en-US"/>
        </w:rPr>
        <w:t>projects?</w:t>
      </w:r>
      <w:bookmarkStart w:id="0" w:name="biota"/>
      <w:bookmarkEnd w:id="0"/>
      <w:r w:rsidR="000D761C" w:rsidRPr="00911F9B"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</w:t>
      </w:r>
      <w:r w:rsidR="000D761C" w:rsidRPr="00911F9B">
        <w:rPr>
          <w:rFonts w:ascii="Cambria" w:hAnsi="Cambria" w:cs="Arial"/>
          <w:szCs w:val="22"/>
          <w:lang w:val="en-US"/>
        </w:rPr>
        <w:t xml:space="preserve">1+3=4 </w:t>
      </w:r>
    </w:p>
    <w:p w14:paraId="0334434A" w14:textId="77777777" w:rsidR="0067726F" w:rsidRPr="00911F9B" w:rsidRDefault="0067726F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0706123A" w14:textId="673D9964" w:rsidR="0067726F" w:rsidRPr="00911F9B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6.</w:t>
      </w:r>
      <w:r w:rsidR="0067726F" w:rsidRPr="00911F9B">
        <w:rPr>
          <w:rFonts w:ascii="Cambria" w:hAnsi="Cambria" w:cs="Arial"/>
          <w:szCs w:val="22"/>
          <w:lang w:val="en-US"/>
        </w:rPr>
        <w:t xml:space="preserve"> How human health and environment is related to each other?  </w:t>
      </w:r>
      <w:r w:rsidR="00911F9B">
        <w:rPr>
          <w:rFonts w:ascii="Cambria" w:hAnsi="Cambria" w:cs="Arial"/>
          <w:szCs w:val="22"/>
          <w:lang w:val="en-US"/>
        </w:rPr>
        <w:t xml:space="preserve">               </w:t>
      </w:r>
      <w:r w:rsidR="0067726F" w:rsidRPr="00911F9B">
        <w:rPr>
          <w:rFonts w:ascii="Cambria" w:hAnsi="Cambria" w:cs="Arial"/>
          <w:szCs w:val="22"/>
          <w:lang w:val="en-US"/>
        </w:rPr>
        <w:t>4</w:t>
      </w:r>
    </w:p>
    <w:p w14:paraId="0EF5F239" w14:textId="77777777" w:rsidR="0067726F" w:rsidRPr="00911F9B" w:rsidRDefault="0067726F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1C3904E3" w14:textId="54341105" w:rsidR="00DC23FC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7. </w:t>
      </w:r>
      <w:r w:rsidR="000D761C" w:rsidRPr="00911F9B">
        <w:rPr>
          <w:rFonts w:ascii="Cambria" w:hAnsi="Cambria" w:cs="Arial"/>
          <w:szCs w:val="22"/>
          <w:lang w:val="en-US"/>
        </w:rPr>
        <w:t xml:space="preserve">Explain </w:t>
      </w:r>
      <w:r w:rsidR="00911F9B">
        <w:rPr>
          <w:rFonts w:ascii="Cambria" w:hAnsi="Cambria" w:cs="Arial"/>
          <w:szCs w:val="22"/>
          <w:lang w:val="en-US"/>
        </w:rPr>
        <w:t xml:space="preserve">the </w:t>
      </w:r>
      <w:r w:rsidR="000D761C" w:rsidRPr="00911F9B">
        <w:rPr>
          <w:rFonts w:ascii="Cambria" w:hAnsi="Cambria" w:cs="Arial"/>
          <w:szCs w:val="22"/>
          <w:lang w:val="en-US"/>
        </w:rPr>
        <w:t xml:space="preserve">flow of energy in </w:t>
      </w:r>
      <w:r w:rsidR="00DC23FC">
        <w:rPr>
          <w:rFonts w:ascii="Cambria" w:hAnsi="Cambria" w:cs="Arial"/>
          <w:szCs w:val="22"/>
          <w:lang w:val="en-US"/>
        </w:rPr>
        <w:t xml:space="preserve">an </w:t>
      </w:r>
      <w:r w:rsidR="000D761C" w:rsidRPr="00911F9B">
        <w:rPr>
          <w:rFonts w:ascii="Cambria" w:hAnsi="Cambria" w:cs="Arial"/>
          <w:szCs w:val="22"/>
          <w:lang w:val="en-US"/>
        </w:rPr>
        <w:t xml:space="preserve">ecosystem with diagrammatic </w:t>
      </w:r>
    </w:p>
    <w:p w14:paraId="3836B9DB" w14:textId="1DA7338E" w:rsidR="00911F9B" w:rsidRDefault="00DC23FC" w:rsidP="00911F9B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</w:t>
      </w:r>
      <w:r w:rsidR="000D761C" w:rsidRPr="00911F9B">
        <w:rPr>
          <w:rFonts w:ascii="Cambria" w:hAnsi="Cambria" w:cs="Arial"/>
          <w:szCs w:val="22"/>
          <w:lang w:val="en-US"/>
        </w:rPr>
        <w:t>representation.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4</w:t>
      </w:r>
    </w:p>
    <w:p w14:paraId="7B6A95C2" w14:textId="3271971E" w:rsidR="00237F20" w:rsidRPr="00DC23FC" w:rsidRDefault="00911F9B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</w:t>
      </w:r>
    </w:p>
    <w:p w14:paraId="2333B6B7" w14:textId="77777777" w:rsidR="00DC23FC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8. Discuss the municipal solid waste management and its impact on water </w:t>
      </w:r>
    </w:p>
    <w:p w14:paraId="43002974" w14:textId="73D1FF41" w:rsidR="00237F20" w:rsidRDefault="00DC23FC" w:rsidP="00911F9B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</w:t>
      </w:r>
      <w:r w:rsidR="00237F20" w:rsidRPr="00911F9B">
        <w:rPr>
          <w:rFonts w:ascii="Cambria" w:hAnsi="Cambria" w:cs="Arial"/>
          <w:szCs w:val="22"/>
          <w:lang w:val="en-US"/>
        </w:rPr>
        <w:t xml:space="preserve">resource.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          </w:t>
      </w:r>
      <w:r w:rsidR="00237F20" w:rsidRPr="00911F9B">
        <w:rPr>
          <w:rFonts w:ascii="Cambria" w:hAnsi="Cambria" w:cs="Arial"/>
          <w:szCs w:val="22"/>
          <w:lang w:val="en-US"/>
        </w:rPr>
        <w:t>4</w:t>
      </w:r>
    </w:p>
    <w:p w14:paraId="5A3A5341" w14:textId="77777777" w:rsidR="00DC23FC" w:rsidRPr="00DC23FC" w:rsidRDefault="00DC23FC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2050BF81" w14:textId="77777777" w:rsidR="00DC23FC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 xml:space="preserve">9. </w:t>
      </w:r>
      <w:r w:rsidR="0067726F" w:rsidRPr="00911F9B">
        <w:rPr>
          <w:rFonts w:ascii="Cambria" w:hAnsi="Cambria" w:cs="Arial"/>
          <w:szCs w:val="22"/>
          <w:lang w:val="en-US"/>
        </w:rPr>
        <w:t xml:space="preserve">Describe the </w:t>
      </w:r>
      <w:r w:rsidRPr="00911F9B">
        <w:rPr>
          <w:rFonts w:ascii="Cambria" w:hAnsi="Cambria" w:cs="Arial"/>
          <w:szCs w:val="22"/>
          <w:lang w:val="en-US"/>
        </w:rPr>
        <w:t xml:space="preserve">interaction among the different </w:t>
      </w:r>
      <w:r w:rsidR="0067726F" w:rsidRPr="00911F9B">
        <w:rPr>
          <w:rFonts w:ascii="Cambria" w:hAnsi="Cambria" w:cs="Arial"/>
          <w:szCs w:val="22"/>
          <w:lang w:val="en-US"/>
        </w:rPr>
        <w:t xml:space="preserve">components of the </w:t>
      </w:r>
    </w:p>
    <w:p w14:paraId="78430DA5" w14:textId="302F7873" w:rsidR="0067726F" w:rsidRPr="00911F9B" w:rsidRDefault="00DC23FC" w:rsidP="00911F9B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    </w:t>
      </w:r>
      <w:r w:rsidR="00237F20" w:rsidRPr="00911F9B">
        <w:rPr>
          <w:rFonts w:ascii="Cambria" w:hAnsi="Cambria" w:cs="Arial"/>
          <w:szCs w:val="22"/>
          <w:lang w:val="en-US"/>
        </w:rPr>
        <w:t>environment</w:t>
      </w:r>
      <w:r w:rsidR="0067726F" w:rsidRPr="00911F9B">
        <w:rPr>
          <w:rFonts w:ascii="Cambria" w:hAnsi="Cambria" w:cs="Arial"/>
          <w:szCs w:val="22"/>
          <w:lang w:val="en-US"/>
        </w:rPr>
        <w:t xml:space="preserve">.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 </w:t>
      </w:r>
      <w:r w:rsidR="0067726F" w:rsidRPr="00911F9B">
        <w:rPr>
          <w:rFonts w:ascii="Cambria" w:hAnsi="Cambria" w:cs="Arial"/>
          <w:szCs w:val="22"/>
          <w:lang w:val="en-US"/>
        </w:rPr>
        <w:t>5</w:t>
      </w:r>
    </w:p>
    <w:p w14:paraId="3F6F7039" w14:textId="77777777" w:rsidR="0067726F" w:rsidRPr="00DC23FC" w:rsidRDefault="0067726F" w:rsidP="00911F9B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31310928" w14:textId="282CA500" w:rsidR="0067726F" w:rsidRDefault="00237F20" w:rsidP="00911F9B">
      <w:pPr>
        <w:pStyle w:val="NoSpacing"/>
        <w:rPr>
          <w:rFonts w:ascii="Cambria" w:hAnsi="Cambria" w:cs="Arial"/>
          <w:szCs w:val="22"/>
          <w:lang w:val="en-US"/>
        </w:rPr>
      </w:pPr>
      <w:r w:rsidRPr="00911F9B">
        <w:rPr>
          <w:rFonts w:ascii="Cambria" w:hAnsi="Cambria" w:cs="Arial"/>
          <w:szCs w:val="22"/>
          <w:lang w:val="en-US"/>
        </w:rPr>
        <w:t>10</w:t>
      </w:r>
      <w:r w:rsidR="000D761C" w:rsidRPr="00911F9B">
        <w:rPr>
          <w:rFonts w:ascii="Cambria" w:hAnsi="Cambria" w:cs="Arial"/>
          <w:szCs w:val="22"/>
          <w:lang w:val="en-US"/>
        </w:rPr>
        <w:t>. Explain</w:t>
      </w:r>
      <w:r w:rsidR="0067726F" w:rsidRPr="00911F9B">
        <w:rPr>
          <w:rFonts w:ascii="Cambria" w:hAnsi="Cambria" w:cs="Arial"/>
          <w:szCs w:val="22"/>
          <w:lang w:val="en-US"/>
        </w:rPr>
        <w:t xml:space="preserve"> the causes and consequences of </w:t>
      </w:r>
      <w:r w:rsidR="009137B8" w:rsidRPr="00911F9B">
        <w:rPr>
          <w:rFonts w:ascii="Cambria" w:hAnsi="Cambria" w:cs="Arial"/>
          <w:szCs w:val="22"/>
          <w:lang w:val="en-US"/>
        </w:rPr>
        <w:t>deforestation</w:t>
      </w:r>
      <w:r w:rsidR="0067726F" w:rsidRPr="00911F9B">
        <w:rPr>
          <w:rFonts w:ascii="Cambria" w:hAnsi="Cambria" w:cs="Arial"/>
          <w:szCs w:val="22"/>
          <w:lang w:val="en-US"/>
        </w:rPr>
        <w:t xml:space="preserve">. </w:t>
      </w:r>
      <w:r w:rsidR="00DC23FC">
        <w:rPr>
          <w:rFonts w:ascii="Cambria" w:hAnsi="Cambria" w:cs="Arial"/>
          <w:szCs w:val="22"/>
          <w:lang w:val="en-US"/>
        </w:rPr>
        <w:t xml:space="preserve">                            </w:t>
      </w:r>
      <w:r w:rsidRPr="00911F9B">
        <w:rPr>
          <w:rFonts w:ascii="Cambria" w:hAnsi="Cambria" w:cs="Arial"/>
          <w:szCs w:val="22"/>
          <w:lang w:val="en-US"/>
        </w:rPr>
        <w:t>5</w:t>
      </w:r>
    </w:p>
    <w:p w14:paraId="53C2C6F1" w14:textId="7256F280" w:rsidR="00DC23FC" w:rsidRDefault="00DC23FC" w:rsidP="00911F9B">
      <w:pPr>
        <w:pStyle w:val="NoSpacing"/>
        <w:rPr>
          <w:rFonts w:ascii="Cambria" w:hAnsi="Cambria" w:cs="Arial"/>
          <w:szCs w:val="22"/>
          <w:lang w:val="en-US"/>
        </w:rPr>
      </w:pPr>
    </w:p>
    <w:p w14:paraId="0CA2085F" w14:textId="3F27DF55" w:rsidR="00DC23FC" w:rsidRDefault="00DC23FC" w:rsidP="00911F9B">
      <w:pPr>
        <w:pStyle w:val="NoSpacing"/>
        <w:rPr>
          <w:rFonts w:ascii="Cambria" w:hAnsi="Cambria" w:cs="Arial"/>
          <w:szCs w:val="22"/>
          <w:lang w:val="en-US"/>
        </w:rPr>
      </w:pPr>
    </w:p>
    <w:p w14:paraId="77AF89E8" w14:textId="7777C147" w:rsidR="00DC23FC" w:rsidRPr="003F2B21" w:rsidRDefault="00DC23FC" w:rsidP="00DC23FC">
      <w:pPr>
        <w:pStyle w:val="NoSpacing"/>
        <w:jc w:val="center"/>
        <w:rPr>
          <w:rFonts w:ascii="Cambria" w:hAnsi="Cambria" w:cs="Arial"/>
          <w:szCs w:val="22"/>
          <w:lang w:val="en-US"/>
        </w:rPr>
      </w:pPr>
      <w:r w:rsidRPr="003F2B21">
        <w:rPr>
          <w:rFonts w:ascii="Cambria" w:hAnsi="Cambria" w:cs="Arial"/>
          <w:szCs w:val="22"/>
          <w:lang w:val="en-US"/>
        </w:rPr>
        <w:t>***</w:t>
      </w:r>
    </w:p>
    <w:p w14:paraId="41392430" w14:textId="77777777" w:rsidR="0067726F" w:rsidRPr="00911F9B" w:rsidRDefault="0067726F" w:rsidP="00911F9B">
      <w:pPr>
        <w:pStyle w:val="NoSpacing"/>
        <w:rPr>
          <w:rFonts w:ascii="Cambria" w:hAnsi="Cambria" w:cs="Arial"/>
          <w:szCs w:val="22"/>
          <w:lang w:val="en-US"/>
        </w:rPr>
      </w:pPr>
    </w:p>
    <w:p w14:paraId="482E2B6A" w14:textId="77777777" w:rsidR="0067726F" w:rsidRPr="00911F9B" w:rsidRDefault="0067726F" w:rsidP="00911F9B">
      <w:pPr>
        <w:pStyle w:val="NoSpacing"/>
        <w:rPr>
          <w:rFonts w:ascii="Cambria" w:hAnsi="Cambria" w:cs="Arial"/>
          <w:szCs w:val="22"/>
          <w:lang w:val="en-US"/>
        </w:rPr>
      </w:pPr>
    </w:p>
    <w:sectPr w:rsidR="0067726F" w:rsidRPr="00911F9B" w:rsidSect="00A13F72">
      <w:pgSz w:w="16839" w:h="11907" w:orient="landscape" w:code="9"/>
      <w:pgMar w:top="426" w:right="396" w:bottom="709" w:left="426" w:header="720" w:footer="720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600F7"/>
    <w:multiLevelType w:val="hybridMultilevel"/>
    <w:tmpl w:val="469E915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66833"/>
    <w:multiLevelType w:val="hybridMultilevel"/>
    <w:tmpl w:val="D8DE56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32D96"/>
    <w:multiLevelType w:val="hybridMultilevel"/>
    <w:tmpl w:val="469E915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77D67"/>
    <w:multiLevelType w:val="hybridMultilevel"/>
    <w:tmpl w:val="EF123EAE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74DCD"/>
    <w:multiLevelType w:val="hybridMultilevel"/>
    <w:tmpl w:val="D8DE56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975E6"/>
    <w:multiLevelType w:val="hybridMultilevel"/>
    <w:tmpl w:val="8902B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B72"/>
    <w:multiLevelType w:val="hybridMultilevel"/>
    <w:tmpl w:val="D5387B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C23E0"/>
    <w:multiLevelType w:val="hybridMultilevel"/>
    <w:tmpl w:val="E54AEF54"/>
    <w:lvl w:ilvl="0" w:tplc="CA7EE676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90553"/>
    <w:multiLevelType w:val="hybridMultilevel"/>
    <w:tmpl w:val="D5387B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9D1"/>
    <w:rsid w:val="000D761C"/>
    <w:rsid w:val="001D7D28"/>
    <w:rsid w:val="00237F20"/>
    <w:rsid w:val="003C728D"/>
    <w:rsid w:val="003D7480"/>
    <w:rsid w:val="003F2B21"/>
    <w:rsid w:val="00433B47"/>
    <w:rsid w:val="004502B4"/>
    <w:rsid w:val="006720AD"/>
    <w:rsid w:val="0067726F"/>
    <w:rsid w:val="006F05ED"/>
    <w:rsid w:val="00805F2D"/>
    <w:rsid w:val="00857B6A"/>
    <w:rsid w:val="00911F9B"/>
    <w:rsid w:val="009137B8"/>
    <w:rsid w:val="00A13F72"/>
    <w:rsid w:val="00A647CA"/>
    <w:rsid w:val="00AE1837"/>
    <w:rsid w:val="00B70D3B"/>
    <w:rsid w:val="00DC23FC"/>
    <w:rsid w:val="00E2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53F12"/>
  <w15:docId w15:val="{E50382F0-4A3D-4F52-B590-A369B31E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72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67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726F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character" w:customStyle="1" w:styleId="termtext">
    <w:name w:val="termtext"/>
    <w:basedOn w:val="DefaultParagraphFont"/>
    <w:rsid w:val="0067726F"/>
  </w:style>
  <w:style w:type="character" w:styleId="Emphasis">
    <w:name w:val="Emphasis"/>
    <w:basedOn w:val="DefaultParagraphFont"/>
    <w:uiPriority w:val="20"/>
    <w:qFormat/>
    <w:rsid w:val="0067726F"/>
    <w:rPr>
      <w:i/>
      <w:iCs/>
    </w:rPr>
  </w:style>
  <w:style w:type="paragraph" w:styleId="NoSpacing">
    <w:name w:val="No Spacing"/>
    <w:uiPriority w:val="1"/>
    <w:qFormat/>
    <w:rsid w:val="00911F9B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CODL OFFICE</cp:lastModifiedBy>
  <cp:revision>12</cp:revision>
  <cp:lastPrinted>2021-10-21T05:23:00Z</cp:lastPrinted>
  <dcterms:created xsi:type="dcterms:W3CDTF">2021-10-06T02:01:00Z</dcterms:created>
  <dcterms:modified xsi:type="dcterms:W3CDTF">2021-10-21T05:29:00Z</dcterms:modified>
</cp:coreProperties>
</file>